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3AB1B" w14:textId="3F1B7219" w:rsidR="00A335EA" w:rsidRPr="00E13633" w:rsidRDefault="00A335EA" w:rsidP="00A335EA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877937">
        <w:rPr>
          <w:rFonts w:ascii="Arial" w:hAnsi="Arial" w:cs="Arial"/>
          <w:b/>
          <w:sz w:val="24"/>
          <w:szCs w:val="24"/>
        </w:rPr>
        <w:t>8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2F3519">
        <w:rPr>
          <w:rFonts w:ascii="Arial" w:hAnsi="Arial" w:cs="Arial"/>
          <w:b/>
          <w:sz w:val="24"/>
          <w:szCs w:val="24"/>
        </w:rPr>
        <w:t>12272</w:t>
      </w:r>
      <w:bookmarkStart w:id="2" w:name="_GoBack"/>
      <w:bookmarkEnd w:id="2"/>
    </w:p>
    <w:p w14:paraId="4717E733" w14:textId="3D5284A2" w:rsidR="00A335EA" w:rsidRPr="00E644EC" w:rsidRDefault="00877937" w:rsidP="00A335E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A335EA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3066177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4Tx UE RF requirements</w:t>
      </w:r>
    </w:p>
    <w:p w14:paraId="5E7F0AD8" w14:textId="06656A34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335EA">
        <w:rPr>
          <w:rFonts w:ascii="Arial" w:hAnsi="Arial" w:cs="Arial"/>
          <w:b/>
          <w:lang w:val="en-US"/>
        </w:rPr>
        <w:t>8.</w:t>
      </w:r>
      <w:r w:rsidR="00877937">
        <w:rPr>
          <w:rFonts w:ascii="Arial" w:hAnsi="Arial" w:cs="Arial"/>
          <w:b/>
          <w:lang w:val="en-US"/>
        </w:rPr>
        <w:t>4</w:t>
      </w:r>
      <w:r w:rsidR="00A335EA">
        <w:rPr>
          <w:rFonts w:ascii="Arial" w:hAnsi="Arial" w:cs="Arial"/>
          <w:b/>
          <w:lang w:val="en-US"/>
        </w:rPr>
        <w:t>.1</w:t>
      </w:r>
      <w:r w:rsidR="00F2582F">
        <w:rPr>
          <w:rFonts w:ascii="Arial" w:hAnsi="Arial" w:cs="Arial"/>
          <w:b/>
          <w:lang w:val="en-US"/>
        </w:rPr>
        <w:t>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2ED0129E" w14:textId="2259371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6B2189">
        <w:rPr>
          <w:lang w:val="en-US" w:eastAsia="ko-KR"/>
        </w:rPr>
        <w:t xml:space="preserve"> based on the approved WF 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4D20CD3" w14:textId="4A357CC1" w:rsidR="006B2189" w:rsidRDefault="006B2189" w:rsidP="006B21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</w:t>
      </w:r>
      <w:r w:rsidR="002B7959">
        <w:rPr>
          <w:lang w:val="en-US" w:eastAsia="ko-KR"/>
        </w:rPr>
        <w:t xml:space="preserve">further </w:t>
      </w:r>
      <w:r>
        <w:rPr>
          <w:lang w:val="en-US" w:eastAsia="ko-KR"/>
        </w:rPr>
        <w:t xml:space="preserve">discuss </w:t>
      </w:r>
      <w:r w:rsidR="002B7959">
        <w:rPr>
          <w:lang w:val="en-US" w:eastAsia="ko-KR"/>
        </w:rPr>
        <w:t>the following issues.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0B24A99E" w14:textId="77777777" w:rsidR="00B5229C" w:rsidRPr="00BA77DA" w:rsidRDefault="00B5229C" w:rsidP="00B5229C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EB4DB6">
              <w:rPr>
                <w:b/>
                <w:u w:val="single"/>
              </w:rPr>
              <w:t>Power class and Reference architecture for Stage-2 configurations</w:t>
            </w:r>
          </w:p>
          <w:p w14:paraId="188BB877" w14:textId="77777777" w:rsidR="00B5229C" w:rsidRPr="00EB4DB6" w:rsidRDefault="00B5229C" w:rsidP="00B5229C">
            <w:pPr>
              <w:numPr>
                <w:ilvl w:val="1"/>
                <w:numId w:val="19"/>
              </w:numPr>
            </w:pPr>
            <w:r w:rsidRPr="00EB4DB6">
              <w:t>In Rel-18, focus on power class 1.5.</w:t>
            </w:r>
          </w:p>
          <w:p w14:paraId="43306B32" w14:textId="77777777" w:rsidR="00B5229C" w:rsidRDefault="00B5229C" w:rsidP="00B5229C">
            <w:pPr>
              <w:numPr>
                <w:ilvl w:val="1"/>
                <w:numId w:val="19"/>
              </w:numPr>
            </w:pPr>
            <w:r w:rsidRPr="00EB4DB6">
              <w:t>In Stage-2 of Rel-18 WI, only consider 4x23, 4x26 and 2x23 + 2x26.</w:t>
            </w:r>
          </w:p>
          <w:p w14:paraId="4CC304AE" w14:textId="77777777" w:rsidR="00B5229C" w:rsidRDefault="00B5229C" w:rsidP="00B5229C">
            <w:pPr>
              <w:ind w:left="360"/>
              <w:rPr>
                <w:b/>
                <w:u w:val="single"/>
              </w:rPr>
            </w:pPr>
          </w:p>
          <w:p w14:paraId="1F0E6DA6" w14:textId="338D3F52" w:rsidR="002B7959" w:rsidRPr="00F2582F" w:rsidRDefault="002B7959" w:rsidP="002B7959">
            <w:pPr>
              <w:numPr>
                <w:ilvl w:val="0"/>
                <w:numId w:val="19"/>
              </w:numPr>
              <w:rPr>
                <w:b/>
                <w:u w:val="single"/>
              </w:rPr>
            </w:pPr>
            <w:r w:rsidRPr="002B7959">
              <w:rPr>
                <w:b/>
                <w:u w:val="single"/>
              </w:rPr>
              <w:t>P</w:t>
            </w:r>
            <w:r w:rsidRPr="002B7959">
              <w:rPr>
                <w:b/>
                <w:u w:val="single"/>
                <w:vertAlign w:val="subscript"/>
              </w:rPr>
              <w:t>CMAX</w:t>
            </w:r>
            <w:r w:rsidRPr="002B7959">
              <w:rPr>
                <w:b/>
                <w:u w:val="single"/>
              </w:rPr>
              <w:t xml:space="preserve"> tolerance for 4Tx based UL-MIMO/TxDiversity</w:t>
            </w:r>
          </w:p>
          <w:p w14:paraId="08643E9E" w14:textId="77777777" w:rsidR="00B5229C" w:rsidRPr="004766D5" w:rsidRDefault="00B5229C" w:rsidP="00B5229C">
            <w:pPr>
              <w:numPr>
                <w:ilvl w:val="1"/>
                <w:numId w:val="19"/>
              </w:numPr>
            </w:pPr>
            <w:r w:rsidRPr="004766D5">
              <w:t>Use the following table as a as a starting point of PCMAX tolerance for 4Tx-based UL-MIMO / TxDiversity. and further discuss the values to be specified</w:t>
            </w:r>
          </w:p>
          <w:p w14:paraId="08C2EBC0" w14:textId="77777777" w:rsidR="00B5229C" w:rsidRPr="00400749" w:rsidRDefault="00B5229C" w:rsidP="00B5229C">
            <w:pPr>
              <w:pStyle w:val="TH"/>
              <w:numPr>
                <w:ilvl w:val="0"/>
                <w:numId w:val="21"/>
              </w:numPr>
              <w:overflowPunct/>
              <w:autoSpaceDE/>
              <w:autoSpaceDN/>
              <w:spacing w:before="0"/>
              <w:ind w:leftChars="388" w:left="1136"/>
              <w:textAlignment w:val="auto"/>
              <w:rPr>
                <w:rFonts w:ascii="Times New Roman" w:hAnsi="Times New Roman"/>
              </w:rPr>
            </w:pPr>
            <w:r w:rsidRPr="00400749">
              <w:rPr>
                <w:rFonts w:ascii="Times New Roman" w:hAnsi="Times New Roman"/>
              </w:rPr>
              <w:t>Table 4: P</w:t>
            </w:r>
            <w:r w:rsidRPr="00400749">
              <w:rPr>
                <w:rFonts w:ascii="Times New Roman" w:hAnsi="Times New Roman"/>
                <w:vertAlign w:val="subscript"/>
              </w:rPr>
              <w:t>CMAX</w:t>
            </w:r>
            <w:r w:rsidRPr="00400749">
              <w:rPr>
                <w:rFonts w:ascii="Times New Roman" w:hAnsi="Times New Roman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</w:rPr>
              <w:t xml:space="preserve"> tolerance for 4 Tx UL-MIMO</w:t>
            </w:r>
          </w:p>
          <w:tbl>
            <w:tblPr>
              <w:tblW w:w="6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55"/>
              <w:gridCol w:w="2081"/>
              <w:gridCol w:w="2090"/>
            </w:tblGrid>
            <w:tr w:rsidR="00B5229C" w:rsidRPr="00400749" w14:paraId="2D2D9A8F" w14:textId="77777777" w:rsidTr="00686BD4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38DAC8A4" w14:textId="77777777" w:rsidR="00B5229C" w:rsidRPr="00400749" w:rsidRDefault="00B5229C" w:rsidP="00B5229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00749">
                    <w:rPr>
                      <w:rFonts w:ascii="Times New Roman" w:hAnsi="Times New Roman"/>
                      <w:sz w:val="20"/>
                    </w:rPr>
                    <w:t>P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br/>
                  </w:r>
                  <w:r w:rsidRPr="00400749">
                    <w:rPr>
                      <w:rFonts w:ascii="Times New Roman" w:hAnsi="Times New Roman"/>
                      <w:sz w:val="20"/>
                    </w:rPr>
                    <w:t>(dBm)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3C5015A4" w14:textId="77777777" w:rsidR="00B5229C" w:rsidRPr="00400749" w:rsidRDefault="00B5229C" w:rsidP="00B5229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00749">
                    <w:rPr>
                      <w:rFonts w:ascii="Times New Roman" w:hAnsi="Times New Roman"/>
                      <w:sz w:val="20"/>
                    </w:rPr>
                    <w:t>Tolerance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br/>
                    <w:t>T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t>LOW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t>(P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t>CMAX_L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t>) (dB)</w:t>
                  </w:r>
                </w:p>
              </w:tc>
              <w:tc>
                <w:tcPr>
                  <w:tcW w:w="2090" w:type="dxa"/>
                </w:tcPr>
                <w:p w14:paraId="675B1B27" w14:textId="77777777" w:rsidR="00B5229C" w:rsidRPr="00400749" w:rsidRDefault="00B5229C" w:rsidP="00B5229C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00749">
                    <w:rPr>
                      <w:rFonts w:ascii="Times New Roman" w:hAnsi="Times New Roman"/>
                      <w:sz w:val="20"/>
                    </w:rPr>
                    <w:t>Tolerance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br/>
                    <w:t>T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t>HIGH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t>(P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</w:rPr>
                    <w:t>CMAX_H</w:t>
                  </w:r>
                  <w:r w:rsidRPr="00400749">
                    <w:rPr>
                      <w:rFonts w:ascii="Times New Roman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hAnsi="Times New Roman"/>
                      <w:sz w:val="20"/>
                    </w:rPr>
                    <w:t>) (dB)</w:t>
                  </w:r>
                </w:p>
              </w:tc>
            </w:tr>
            <w:tr w:rsidR="00B5229C" w:rsidRPr="00400749" w14:paraId="76E15028" w14:textId="77777777" w:rsidTr="00686BD4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498F2F4C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26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≤ 29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15165E2A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3.0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162725C9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2.0</w:t>
                  </w:r>
                </w:p>
              </w:tc>
            </w:tr>
            <w:tr w:rsidR="00B5229C" w:rsidRPr="00400749" w14:paraId="363919A2" w14:textId="77777777" w:rsidTr="00686BD4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3CCCFAF4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25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26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1EC43630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685F9737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2.0</w:t>
                  </w:r>
                </w:p>
              </w:tc>
            </w:tr>
            <w:tr w:rsidR="00B5229C" w:rsidRPr="00400749" w14:paraId="2B38D349" w14:textId="77777777" w:rsidTr="00686BD4">
              <w:trPr>
                <w:trHeight w:val="25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479930F8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24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25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5AF8811E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0A7E52BD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3.0</w:t>
                  </w:r>
                </w:p>
              </w:tc>
            </w:tr>
            <w:tr w:rsidR="00B5229C" w:rsidRPr="00400749" w14:paraId="39B7A5C5" w14:textId="77777777" w:rsidTr="00686BD4">
              <w:trPr>
                <w:trHeight w:val="25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3E0E5AF5" w14:textId="77777777" w:rsidR="00B5229C" w:rsidRPr="00400749" w:rsidDel="00D96763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23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24</w:t>
                  </w:r>
                </w:p>
              </w:tc>
              <w:tc>
                <w:tcPr>
                  <w:tcW w:w="2081" w:type="dxa"/>
                  <w:shd w:val="clear" w:color="auto" w:fill="auto"/>
                </w:tcPr>
                <w:p w14:paraId="47C42EC3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  <w:tc>
                <w:tcPr>
                  <w:tcW w:w="2090" w:type="dxa"/>
                  <w:shd w:val="clear" w:color="auto" w:fill="auto"/>
                </w:tcPr>
                <w:p w14:paraId="4C42CCCD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4.0</w:t>
                  </w:r>
                </w:p>
              </w:tc>
            </w:tr>
            <w:tr w:rsidR="00B5229C" w:rsidRPr="00400749" w14:paraId="6AE66C0C" w14:textId="77777777" w:rsidTr="00686BD4">
              <w:trPr>
                <w:trHeight w:val="247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555F537A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19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23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45125227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5.0</w:t>
                  </w:r>
                </w:p>
              </w:tc>
            </w:tr>
            <w:tr w:rsidR="00B5229C" w:rsidRPr="00400749" w14:paraId="0CB95C53" w14:textId="77777777" w:rsidTr="00686BD4">
              <w:trPr>
                <w:trHeight w:val="22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24CBE5F2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14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19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3D4149CF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6.0</w:t>
                  </w:r>
                </w:p>
              </w:tc>
            </w:tr>
            <w:tr w:rsidR="00B5229C" w:rsidRPr="00F9379F" w14:paraId="047DBAEA" w14:textId="77777777" w:rsidTr="00686BD4">
              <w:trPr>
                <w:trHeight w:val="225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3E1792A0" w14:textId="77777777" w:rsidR="00B5229C" w:rsidRPr="00400749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-40 ≤ P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</w:rPr>
                    <w:t>CMAX</w:t>
                  </w:r>
                  <w:r w:rsidRPr="00400749">
                    <w:rPr>
                      <w:rFonts w:ascii="Times New Roman" w:eastAsia="CG Times (WN)" w:hAnsi="Times New Roman"/>
                      <w:sz w:val="20"/>
                      <w:vertAlign w:val="subscript"/>
                      <w:lang w:bidi="bn-IN"/>
                    </w:rPr>
                    <w:t>,c</w:t>
                  </w: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 xml:space="preserve"> &lt; 14</w:t>
                  </w:r>
                </w:p>
              </w:tc>
              <w:tc>
                <w:tcPr>
                  <w:tcW w:w="4171" w:type="dxa"/>
                  <w:gridSpan w:val="2"/>
                  <w:shd w:val="clear" w:color="auto" w:fill="auto"/>
                </w:tcPr>
                <w:p w14:paraId="2960DFFD" w14:textId="77777777" w:rsidR="00B5229C" w:rsidRPr="00F9379F" w:rsidRDefault="00B5229C" w:rsidP="00B5229C">
                  <w:pPr>
                    <w:pStyle w:val="TAC"/>
                    <w:rPr>
                      <w:rFonts w:ascii="Times New Roman" w:eastAsia="CG Times (WN)" w:hAnsi="Times New Roman"/>
                      <w:sz w:val="20"/>
                    </w:rPr>
                  </w:pPr>
                  <w:r w:rsidRPr="00400749">
                    <w:rPr>
                      <w:rFonts w:ascii="Times New Roman" w:eastAsia="CG Times (WN)" w:hAnsi="Times New Roman"/>
                      <w:sz w:val="20"/>
                    </w:rPr>
                    <w:t>7.0</w:t>
                  </w:r>
                </w:p>
              </w:tc>
            </w:tr>
          </w:tbl>
          <w:p w14:paraId="29A9512A" w14:textId="6176CCBB" w:rsidR="000C2E51" w:rsidRPr="002B7959" w:rsidRDefault="000C2E51" w:rsidP="00B5229C">
            <w:pPr>
              <w:rPr>
                <w:b/>
                <w:u w:val="single"/>
              </w:rPr>
            </w:pPr>
          </w:p>
        </w:tc>
      </w:tr>
    </w:tbl>
    <w:p w14:paraId="05F010C3" w14:textId="76D0C73A" w:rsidR="000C2E51" w:rsidRDefault="000C2E51" w:rsidP="0076173F">
      <w:pPr>
        <w:pStyle w:val="a0"/>
        <w:rPr>
          <w:lang w:val="en-US" w:eastAsia="ko-KR"/>
        </w:rPr>
      </w:pPr>
    </w:p>
    <w:p w14:paraId="4F5DB40C" w14:textId="77777777" w:rsidR="00B5229C" w:rsidRPr="00B5229C" w:rsidRDefault="00B5229C" w:rsidP="00B5229C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B5229C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Power class and Reference architecture for Stage-2 configurations</w:t>
      </w:r>
    </w:p>
    <w:p w14:paraId="58D0FF2F" w14:textId="77777777" w:rsidR="00B5229C" w:rsidRPr="00EB4DB6" w:rsidRDefault="00B5229C" w:rsidP="00B5229C">
      <w:pPr>
        <w:numPr>
          <w:ilvl w:val="1"/>
          <w:numId w:val="19"/>
        </w:numPr>
      </w:pPr>
      <w:r w:rsidRPr="00EB4DB6">
        <w:t>In Rel-18, focus on power class 1.5.</w:t>
      </w:r>
    </w:p>
    <w:p w14:paraId="64DA8B35" w14:textId="77777777" w:rsidR="00B5229C" w:rsidRDefault="00B5229C" w:rsidP="00B5229C">
      <w:pPr>
        <w:numPr>
          <w:ilvl w:val="1"/>
          <w:numId w:val="19"/>
        </w:numPr>
      </w:pPr>
      <w:r w:rsidRPr="00EB4DB6">
        <w:t>In Stage-2 of Rel-18 WI, only consider 4x23, 4x26 and 2x23 + 2x26.</w:t>
      </w:r>
    </w:p>
    <w:p w14:paraId="497138CA" w14:textId="77777777" w:rsidR="00B5229C" w:rsidRDefault="00B5229C" w:rsidP="00B5229C">
      <w:pPr>
        <w:pStyle w:val="a0"/>
        <w:rPr>
          <w:rFonts w:eastAsiaTheme="minorHAnsi"/>
          <w:b/>
          <w:u w:val="single"/>
          <w:lang w:eastAsia="ko-KR"/>
        </w:rPr>
      </w:pPr>
    </w:p>
    <w:p w14:paraId="7F3104F3" w14:textId="1FE54C46" w:rsidR="005A7DB6" w:rsidRDefault="005A7DB6" w:rsidP="007A1873">
      <w:pPr>
        <w:pStyle w:val="a0"/>
        <w:rPr>
          <w:lang w:val="en-US" w:eastAsia="ko-KR"/>
        </w:rPr>
      </w:pPr>
      <w:r>
        <w:rPr>
          <w:lang w:val="en-US" w:eastAsia="ko-KR"/>
        </w:rPr>
        <w:t>For 4x23dBm,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maximum output power can be,</w:t>
      </w:r>
    </w:p>
    <w:p w14:paraId="7FF3D704" w14:textId="41012AEA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 with 4 antenna ports</w:t>
      </w:r>
    </w:p>
    <w:p w14:paraId="64D82008" w14:textId="50E1CA5E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PC2 with 2 antenna ports</w:t>
      </w:r>
    </w:p>
    <w:p w14:paraId="011D63AD" w14:textId="57BAA297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PC3 with 1 antenna port</w:t>
      </w:r>
    </w:p>
    <w:p w14:paraId="0B5AACE5" w14:textId="3AABE2B6" w:rsidR="005A7DB6" w:rsidRDefault="005A7DB6" w:rsidP="005A7DB6">
      <w:pPr>
        <w:pStyle w:val="a0"/>
        <w:rPr>
          <w:lang w:val="en-US" w:eastAsia="ko-KR"/>
        </w:rPr>
      </w:pPr>
      <w:r>
        <w:rPr>
          <w:lang w:val="en-US" w:eastAsia="ko-KR"/>
        </w:rPr>
        <w:t>For 2x23dBm+2x26dBm,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maximum output power can be,</w:t>
      </w:r>
    </w:p>
    <w:p w14:paraId="30A77D4C" w14:textId="22E6D0A6" w:rsidR="005A7DB6" w:rsidRDefault="00B5229C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</w:t>
      </w:r>
      <w:r w:rsidR="005A7DB6">
        <w:rPr>
          <w:lang w:val="en-US" w:eastAsia="ko-KR"/>
        </w:rPr>
        <w:t xml:space="preserve"> with 4 antenna ports</w:t>
      </w:r>
    </w:p>
    <w:p w14:paraId="247E979D" w14:textId="5E420F10" w:rsidR="005A7DB6" w:rsidRDefault="00B5229C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</w:t>
      </w:r>
      <w:r w:rsidR="005A7DB6">
        <w:rPr>
          <w:lang w:val="en-US" w:eastAsia="ko-KR"/>
        </w:rPr>
        <w:t xml:space="preserve"> with 2 antenna ports</w:t>
      </w:r>
    </w:p>
    <w:p w14:paraId="278B350F" w14:textId="60915F0A" w:rsidR="005A7DB6" w:rsidRDefault="005A7DB6" w:rsidP="005A7DB6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PC3, or PC2 with 1 antenna port</w:t>
      </w:r>
    </w:p>
    <w:p w14:paraId="26BB8900" w14:textId="6F252C51" w:rsidR="00132EA7" w:rsidRDefault="00132EA7" w:rsidP="00132EA7">
      <w:pPr>
        <w:pStyle w:val="a0"/>
        <w:rPr>
          <w:lang w:val="en-US" w:eastAsia="ko-KR"/>
        </w:rPr>
      </w:pPr>
      <w:r>
        <w:rPr>
          <w:lang w:val="en-US" w:eastAsia="ko-KR"/>
        </w:rPr>
        <w:t>For 4x26dBm, t</w:t>
      </w:r>
      <w:r>
        <w:rPr>
          <w:rFonts w:hint="eastAsia"/>
          <w:lang w:val="en-US" w:eastAsia="ko-KR"/>
        </w:rPr>
        <w:t>he</w:t>
      </w:r>
      <w:r>
        <w:rPr>
          <w:lang w:val="en-US" w:eastAsia="ko-KR"/>
        </w:rPr>
        <w:t xml:space="preserve"> maximum output power can be,</w:t>
      </w:r>
    </w:p>
    <w:p w14:paraId="03838571" w14:textId="47EC1F52" w:rsidR="00132EA7" w:rsidRDefault="00B5229C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</w:t>
      </w:r>
      <w:r w:rsidR="00132EA7">
        <w:rPr>
          <w:lang w:val="en-US" w:eastAsia="ko-KR"/>
        </w:rPr>
        <w:t xml:space="preserve"> with 4 antenna ports</w:t>
      </w:r>
    </w:p>
    <w:p w14:paraId="67A2FB9E" w14:textId="10AE3F25" w:rsidR="00132EA7" w:rsidRDefault="00132EA7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>PC1.5 with 2 antenna ports</w:t>
      </w:r>
    </w:p>
    <w:p w14:paraId="729BC5BF" w14:textId="10FD38D7" w:rsidR="00132EA7" w:rsidRDefault="00132EA7" w:rsidP="00132EA7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lastRenderedPageBreak/>
        <w:t>PC2 with 1 antenna port</w:t>
      </w:r>
    </w:p>
    <w:p w14:paraId="0664DABE" w14:textId="77777777" w:rsidR="00B5229C" w:rsidRDefault="00B5229C" w:rsidP="00B5229C">
      <w:pPr>
        <w:pStyle w:val="a0"/>
        <w:rPr>
          <w:lang w:val="en-US" w:eastAsia="ko-KR"/>
        </w:rPr>
      </w:pPr>
    </w:p>
    <w:p w14:paraId="42CCC806" w14:textId="69A172A1" w:rsidR="00B5229C" w:rsidRDefault="00B5229C" w:rsidP="00B5229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To reuse the existing UE power classes as much as possible, when configured with 2 antenna ports, a same PA pair is assumed as baseline, e.g., (2x23dBm) or (2x26dBm). </w:t>
      </w:r>
    </w:p>
    <w:p w14:paraId="267A744F" w14:textId="77777777" w:rsidR="00B5229C" w:rsidRPr="00B5229C" w:rsidRDefault="00B5229C" w:rsidP="00132EA7">
      <w:pPr>
        <w:pStyle w:val="a0"/>
        <w:rPr>
          <w:lang w:val="en-US" w:eastAsia="ko-KR"/>
        </w:rPr>
      </w:pPr>
    </w:p>
    <w:p w14:paraId="1C3B6F17" w14:textId="10EF6C4C" w:rsidR="00B5229C" w:rsidRDefault="00B5229C" w:rsidP="00132EA7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</w:t>
      </w:r>
      <w:r>
        <w:rPr>
          <w:lang w:val="en-US" w:eastAsia="ko-KR"/>
        </w:rPr>
        <w:t>r the reference architecture</w:t>
      </w:r>
      <w:r w:rsidRPr="00B5229C">
        <w:rPr>
          <w:lang w:val="en-US" w:eastAsia="ko-KR"/>
        </w:rPr>
        <w:t xml:space="preserve"> </w:t>
      </w:r>
      <w:r>
        <w:rPr>
          <w:lang w:val="en-US" w:eastAsia="ko-KR"/>
        </w:rPr>
        <w:t>with same PA pair for 2 Tx, MPR can be applied with Table 2.1 for no TxDiversity.</w:t>
      </w:r>
    </w:p>
    <w:p w14:paraId="3772B954" w14:textId="7316AD0D" w:rsidR="00B5229C" w:rsidRPr="00B5229C" w:rsidRDefault="00B5229C" w:rsidP="00B5229C">
      <w:pPr>
        <w:pStyle w:val="TH"/>
      </w:pPr>
      <w:r w:rsidRPr="00B5229C">
        <w:t xml:space="preserve">Table </w:t>
      </w:r>
      <w:r>
        <w:t>2.1</w:t>
      </w:r>
      <w:r w:rsidRPr="00B5229C">
        <w:t xml:space="preserve">: </w:t>
      </w:r>
      <w:r>
        <w:t>MPR applicability for 4</w:t>
      </w:r>
      <w:r w:rsidRPr="00B5229C">
        <w:t xml:space="preserve"> Tx</w:t>
      </w:r>
      <w:r>
        <w:t xml:space="preserve"> PC1.5 without Tx diversity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2"/>
        <w:gridCol w:w="1402"/>
        <w:gridCol w:w="1449"/>
        <w:gridCol w:w="2883"/>
        <w:gridCol w:w="2897"/>
      </w:tblGrid>
      <w:tr w:rsidR="00B5229C" w:rsidRPr="00400749" w14:paraId="2EB98661" w14:textId="76A92FE1" w:rsidTr="00B5229C">
        <w:trPr>
          <w:trHeight w:val="240"/>
          <w:jc w:val="center"/>
        </w:trPr>
        <w:tc>
          <w:tcPr>
            <w:tcW w:w="1712" w:type="dxa"/>
            <w:shd w:val="clear" w:color="auto" w:fill="auto"/>
            <w:vAlign w:val="center"/>
          </w:tcPr>
          <w:p w14:paraId="473CAE32" w14:textId="27989785" w:rsidR="00B5229C" w:rsidRPr="00400749" w:rsidRDefault="00B5229C" w:rsidP="00B5229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 configuration</w:t>
            </w:r>
          </w:p>
        </w:tc>
        <w:tc>
          <w:tcPr>
            <w:tcW w:w="1402" w:type="dxa"/>
            <w:vAlign w:val="center"/>
          </w:tcPr>
          <w:p w14:paraId="14D6470D" w14:textId="2E504764" w:rsidR="00B5229C" w:rsidRDefault="00B5229C" w:rsidP="00B5229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# of antenna ports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DF39677" w14:textId="670D3A34" w:rsidR="00B5229C" w:rsidRPr="00400749" w:rsidRDefault="00B5229C" w:rsidP="00B5229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Power class</w:t>
            </w:r>
          </w:p>
        </w:tc>
        <w:tc>
          <w:tcPr>
            <w:tcW w:w="2883" w:type="dxa"/>
          </w:tcPr>
          <w:p w14:paraId="04E05F6D" w14:textId="668E4108" w:rsidR="00B5229C" w:rsidRPr="00B5229C" w:rsidRDefault="00B5229C" w:rsidP="00B5229C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</w:p>
        </w:tc>
        <w:tc>
          <w:tcPr>
            <w:tcW w:w="2897" w:type="dxa"/>
          </w:tcPr>
          <w:p w14:paraId="539EC399" w14:textId="5C1EB6DD" w:rsidR="00B5229C" w:rsidRDefault="00B5229C" w:rsidP="00B5229C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Re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lated Spec.</w:t>
            </w:r>
          </w:p>
        </w:tc>
      </w:tr>
      <w:tr w:rsidR="00B5229C" w:rsidRPr="00400749" w14:paraId="494B5F2A" w14:textId="0CC29DFA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1E651068" w14:textId="787809A2" w:rsidR="00B5229C" w:rsidRPr="00400749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4x23dBm</w:t>
            </w:r>
          </w:p>
        </w:tc>
        <w:tc>
          <w:tcPr>
            <w:tcW w:w="1402" w:type="dxa"/>
          </w:tcPr>
          <w:p w14:paraId="236306D3" w14:textId="58CF82F8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26331F1A" w14:textId="1D5B6272" w:rsidR="00B5229C" w:rsidRPr="00400749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PC1.5</w:t>
            </w:r>
          </w:p>
        </w:tc>
        <w:tc>
          <w:tcPr>
            <w:tcW w:w="2883" w:type="dxa"/>
            <w:shd w:val="clear" w:color="auto" w:fill="auto"/>
          </w:tcPr>
          <w:p w14:paraId="123D0090" w14:textId="58D28377" w:rsidR="00B5229C" w:rsidRPr="00400749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213327AF" w14:textId="19BCA0A3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656CBD16" w14:textId="42863054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5CA75E4E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1BD9D0EC" w14:textId="598CCB96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0E30A782" w14:textId="25144478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7B96DB6C" w14:textId="4764EEEB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30F8D27F" w14:textId="6166787D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6.2D.2-1</w:t>
            </w:r>
          </w:p>
        </w:tc>
      </w:tr>
      <w:tr w:rsidR="00B5229C" w:rsidRPr="00400749" w14:paraId="30B2E1CA" w14:textId="54B00CA8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3056B109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08D2765F" w14:textId="096B2518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0D13D4A9" w14:textId="53C97BCF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</w:t>
            </w:r>
          </w:p>
        </w:tc>
        <w:tc>
          <w:tcPr>
            <w:tcW w:w="2883" w:type="dxa"/>
            <w:shd w:val="clear" w:color="auto" w:fill="auto"/>
          </w:tcPr>
          <w:p w14:paraId="4CD20912" w14:textId="1AD68294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for PC3 </w:t>
            </w:r>
          </w:p>
        </w:tc>
        <w:tc>
          <w:tcPr>
            <w:tcW w:w="2897" w:type="dxa"/>
          </w:tcPr>
          <w:p w14:paraId="00E25D8E" w14:textId="0C8C5283" w:rsid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6.2.2-1</w:t>
            </w:r>
          </w:p>
        </w:tc>
      </w:tr>
      <w:tr w:rsidR="00B5229C" w:rsidRPr="00400749" w14:paraId="4B02569A" w14:textId="072BBFDF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6E72A5BE" w14:textId="525A5A80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x23dBm + 2x26dBm</w:t>
            </w:r>
          </w:p>
        </w:tc>
        <w:tc>
          <w:tcPr>
            <w:tcW w:w="1402" w:type="dxa"/>
          </w:tcPr>
          <w:p w14:paraId="3F4D614F" w14:textId="277ABB3B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169AF423" w14:textId="7FF705C9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PC1.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5</w:t>
            </w:r>
          </w:p>
        </w:tc>
        <w:tc>
          <w:tcPr>
            <w:tcW w:w="2883" w:type="dxa"/>
            <w:shd w:val="clear" w:color="auto" w:fill="auto"/>
          </w:tcPr>
          <w:p w14:paraId="51948D6C" w14:textId="1F0A55CF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346C72BB" w14:textId="7C56D530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581FB9B2" w14:textId="3F7A2F10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0006F2E5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25A0FC15" w14:textId="2A6D8BBE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2BF370A6" w14:textId="5EF72867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</w:p>
        </w:tc>
        <w:tc>
          <w:tcPr>
            <w:tcW w:w="2883" w:type="dxa"/>
            <w:shd w:val="clear" w:color="auto" w:fill="auto"/>
          </w:tcPr>
          <w:p w14:paraId="35354834" w14:textId="3FFF08B3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4D6C40B5" w14:textId="1FDF7290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6.2D.2-2</w:t>
            </w:r>
          </w:p>
        </w:tc>
      </w:tr>
      <w:tr w:rsidR="00B5229C" w:rsidRPr="00400749" w14:paraId="40508BD1" w14:textId="4CFB314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31E30EB4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6EB7D54C" w14:textId="6D10ACB6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1D7EB082" w14:textId="1400E528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20463449" w14:textId="731DE827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5B9E3C3F" w14:textId="5D600698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6.2D.2-1</w:t>
            </w:r>
          </w:p>
        </w:tc>
      </w:tr>
      <w:tr w:rsidR="00B5229C" w:rsidRPr="00400749" w14:paraId="533BD4C7" w14:textId="607A135A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60E9B6EC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011B70DA" w14:textId="4796D289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14C50B01" w14:textId="29AF4101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6643D47E" w14:textId="43EB8061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97" w:type="dxa"/>
          </w:tcPr>
          <w:p w14:paraId="46455510" w14:textId="7179AFF2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="CG Times (WN)" w:hAnsi="Times New Roman"/>
                <w:sz w:val="20"/>
              </w:rPr>
              <w:t>Table 6.2.2-2</w:t>
            </w:r>
          </w:p>
        </w:tc>
      </w:tr>
      <w:tr w:rsidR="00B5229C" w:rsidRPr="00400749" w14:paraId="7E8EF515" w14:textId="6CDD19D5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34F40D3A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11AC3753" w14:textId="4D5D28EE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16D3290C" w14:textId="5CE8D4A8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PC3</w:t>
            </w:r>
          </w:p>
        </w:tc>
        <w:tc>
          <w:tcPr>
            <w:tcW w:w="2883" w:type="dxa"/>
            <w:shd w:val="clear" w:color="auto" w:fill="auto"/>
          </w:tcPr>
          <w:p w14:paraId="3DDA662F" w14:textId="2188472B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for PC3 </w:t>
            </w:r>
          </w:p>
        </w:tc>
        <w:tc>
          <w:tcPr>
            <w:tcW w:w="2897" w:type="dxa"/>
          </w:tcPr>
          <w:p w14:paraId="7934E41B" w14:textId="041F13D7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6.2.2-1</w:t>
            </w:r>
          </w:p>
        </w:tc>
      </w:tr>
      <w:tr w:rsidR="00B5229C" w:rsidRPr="00400749" w14:paraId="786DCDBD" w14:textId="7D1FD704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47A20EBD" w14:textId="12A08805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4x26dBm</w:t>
            </w:r>
          </w:p>
        </w:tc>
        <w:tc>
          <w:tcPr>
            <w:tcW w:w="1402" w:type="dxa"/>
          </w:tcPr>
          <w:p w14:paraId="2F1C38C3" w14:textId="338ED440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68BA4AFB" w14:textId="375E6F79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C1.5</w:t>
            </w:r>
          </w:p>
        </w:tc>
        <w:tc>
          <w:tcPr>
            <w:tcW w:w="2883" w:type="dxa"/>
            <w:shd w:val="clear" w:color="auto" w:fill="auto"/>
          </w:tcPr>
          <w:p w14:paraId="4DDB7D96" w14:textId="087DAFEB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4988B45B" w14:textId="1C0CBCF4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7EE5C575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38064CA9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64B7C735" w14:textId="09716A14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796237F5" w14:textId="44AAEEEC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1.5</w:t>
            </w:r>
          </w:p>
        </w:tc>
        <w:tc>
          <w:tcPr>
            <w:tcW w:w="2883" w:type="dxa"/>
            <w:shd w:val="clear" w:color="auto" w:fill="auto"/>
          </w:tcPr>
          <w:p w14:paraId="4809ADEF" w14:textId="55F3E7F7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36629473" w14:textId="0916D0D1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6.2D.2-2</w:t>
            </w:r>
          </w:p>
        </w:tc>
      </w:tr>
      <w:tr w:rsidR="00B5229C" w:rsidRPr="00400749" w14:paraId="0D5AB070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0E93B93C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02" w:type="dxa"/>
          </w:tcPr>
          <w:p w14:paraId="5435E081" w14:textId="5EFF3809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31F28710" w14:textId="5A197901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C2</w:t>
            </w:r>
          </w:p>
        </w:tc>
        <w:tc>
          <w:tcPr>
            <w:tcW w:w="2883" w:type="dxa"/>
            <w:shd w:val="clear" w:color="auto" w:fill="auto"/>
          </w:tcPr>
          <w:p w14:paraId="40342E41" w14:textId="4B7AD518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97" w:type="dxa"/>
          </w:tcPr>
          <w:p w14:paraId="2CDF4B5B" w14:textId="424DD6C8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="CG Times (WN)" w:hAnsi="Times New Roman"/>
                <w:sz w:val="20"/>
              </w:rPr>
              <w:t>Table 6.2.2-2</w:t>
            </w:r>
          </w:p>
        </w:tc>
      </w:tr>
    </w:tbl>
    <w:p w14:paraId="3FB8133F" w14:textId="13C722CD" w:rsidR="00B5229C" w:rsidRDefault="00B5229C" w:rsidP="00132EA7">
      <w:pPr>
        <w:pStyle w:val="a0"/>
        <w:rPr>
          <w:lang w:val="en-US" w:eastAsia="ko-KR"/>
        </w:rPr>
      </w:pPr>
    </w:p>
    <w:p w14:paraId="0B0E11C9" w14:textId="7126C061" w:rsidR="00B5229C" w:rsidRDefault="00B5229C" w:rsidP="00B5229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</w:t>
      </w:r>
      <w:r>
        <w:rPr>
          <w:lang w:val="en-US" w:eastAsia="ko-KR"/>
        </w:rPr>
        <w:t>r the reference architecture</w:t>
      </w:r>
      <w:r w:rsidRPr="00B5229C">
        <w:rPr>
          <w:lang w:val="en-US" w:eastAsia="ko-KR"/>
        </w:rPr>
        <w:t xml:space="preserve"> </w:t>
      </w:r>
      <w:r>
        <w:rPr>
          <w:lang w:val="en-US" w:eastAsia="ko-KR"/>
        </w:rPr>
        <w:t>with same PA pair for 2 Tx, MPR can be applied with Table 2.2 for TxDiversity.</w:t>
      </w:r>
    </w:p>
    <w:p w14:paraId="35CD0484" w14:textId="62E4A093" w:rsidR="00B5229C" w:rsidRPr="00B5229C" w:rsidRDefault="00B5229C" w:rsidP="00B5229C">
      <w:pPr>
        <w:pStyle w:val="TH"/>
      </w:pPr>
      <w:r w:rsidRPr="00B5229C">
        <w:t xml:space="preserve">Table </w:t>
      </w:r>
      <w:r>
        <w:t>2.2</w:t>
      </w:r>
      <w:r w:rsidRPr="00B5229C">
        <w:t xml:space="preserve">: </w:t>
      </w:r>
      <w:r>
        <w:t>MPR applicability for 4</w:t>
      </w:r>
      <w:r w:rsidRPr="00B5229C">
        <w:t xml:space="preserve"> Tx</w:t>
      </w:r>
      <w:r>
        <w:t xml:space="preserve"> PC1.5 with Tx diversity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2"/>
        <w:gridCol w:w="1449"/>
        <w:gridCol w:w="1449"/>
        <w:gridCol w:w="2883"/>
        <w:gridCol w:w="2897"/>
      </w:tblGrid>
      <w:tr w:rsidR="00B5229C" w:rsidRPr="00400749" w14:paraId="23DE35BD" w14:textId="77777777" w:rsidTr="00B5229C">
        <w:trPr>
          <w:trHeight w:val="240"/>
          <w:jc w:val="center"/>
        </w:trPr>
        <w:tc>
          <w:tcPr>
            <w:tcW w:w="1712" w:type="dxa"/>
            <w:shd w:val="clear" w:color="auto" w:fill="auto"/>
            <w:vAlign w:val="center"/>
          </w:tcPr>
          <w:p w14:paraId="15331426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 configuration</w:t>
            </w:r>
          </w:p>
        </w:tc>
        <w:tc>
          <w:tcPr>
            <w:tcW w:w="1449" w:type="dxa"/>
          </w:tcPr>
          <w:p w14:paraId="10B11720" w14:textId="1334E2B4" w:rsidR="00B5229C" w:rsidRPr="00B5229C" w:rsidRDefault="00B5229C" w:rsidP="00686BD4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# of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Tx diversity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16F6EAA" w14:textId="5F065328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Power class</w:t>
            </w:r>
          </w:p>
        </w:tc>
        <w:tc>
          <w:tcPr>
            <w:tcW w:w="2883" w:type="dxa"/>
          </w:tcPr>
          <w:p w14:paraId="5AF55C1A" w14:textId="77777777" w:rsidR="00B5229C" w:rsidRPr="00B5229C" w:rsidRDefault="00B5229C" w:rsidP="00686BD4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</w:p>
        </w:tc>
        <w:tc>
          <w:tcPr>
            <w:tcW w:w="2897" w:type="dxa"/>
          </w:tcPr>
          <w:p w14:paraId="11DB4477" w14:textId="77777777" w:rsidR="00B5229C" w:rsidRDefault="00B5229C" w:rsidP="00686BD4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Re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lated Spec.</w:t>
            </w:r>
          </w:p>
        </w:tc>
      </w:tr>
      <w:tr w:rsidR="00B5229C" w:rsidRPr="00400749" w14:paraId="54F5D990" w14:textId="77777777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4F420530" w14:textId="6039599A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4x23dBm</w:t>
            </w:r>
          </w:p>
        </w:tc>
        <w:tc>
          <w:tcPr>
            <w:tcW w:w="1449" w:type="dxa"/>
          </w:tcPr>
          <w:p w14:paraId="302473F8" w14:textId="66E611AF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1C9CD795" w14:textId="4E841AB6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="CG Times (WN)" w:hAnsi="Times New Roman"/>
                <w:sz w:val="20"/>
              </w:rPr>
              <w:t>PC1.5</w:t>
            </w:r>
          </w:p>
        </w:tc>
        <w:tc>
          <w:tcPr>
            <w:tcW w:w="2883" w:type="dxa"/>
            <w:shd w:val="clear" w:color="auto" w:fill="auto"/>
          </w:tcPr>
          <w:p w14:paraId="48073051" w14:textId="0345D347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56D56E50" w14:textId="7776D352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5F87C412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7EF95EC9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4E11B2E3" w14:textId="1F4E71FD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18087C18" w14:textId="00554FAF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188D5F17" w14:textId="6E3EC970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0285BBF1" w14:textId="3ECF3344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6.2D.2-1</w:t>
            </w:r>
          </w:p>
        </w:tc>
      </w:tr>
      <w:tr w:rsidR="00B5229C" w:rsidRPr="00400749" w14:paraId="7DA3F520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76A855BB" w14:textId="77777777" w:rsidR="00B5229C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6C4479A1" w14:textId="4E969534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6AD4A687" w14:textId="0181D13B" w:rsidR="00B5229C" w:rsidRPr="00B5229C" w:rsidRDefault="00B5229C" w:rsidP="00686BD4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</w:t>
            </w:r>
          </w:p>
        </w:tc>
        <w:tc>
          <w:tcPr>
            <w:tcW w:w="2883" w:type="dxa"/>
            <w:shd w:val="clear" w:color="auto" w:fill="auto"/>
          </w:tcPr>
          <w:p w14:paraId="7B057563" w14:textId="77777777" w:rsidR="00B5229C" w:rsidRPr="00B5229C" w:rsidRDefault="00B5229C" w:rsidP="00686BD4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for PC3 </w:t>
            </w:r>
          </w:p>
        </w:tc>
        <w:tc>
          <w:tcPr>
            <w:tcW w:w="2897" w:type="dxa"/>
          </w:tcPr>
          <w:p w14:paraId="1B7549FB" w14:textId="77777777" w:rsidR="00B5229C" w:rsidRDefault="00B5229C" w:rsidP="00686BD4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6.2.2-1</w:t>
            </w:r>
          </w:p>
        </w:tc>
      </w:tr>
      <w:tr w:rsidR="00B5229C" w:rsidRPr="00400749" w14:paraId="3686255C" w14:textId="77777777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15FFCFC1" w14:textId="77777777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x23dBm + 2x26dBm</w:t>
            </w:r>
          </w:p>
        </w:tc>
        <w:tc>
          <w:tcPr>
            <w:tcW w:w="1449" w:type="dxa"/>
          </w:tcPr>
          <w:p w14:paraId="504846EA" w14:textId="0814FE75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38D0C4CE" w14:textId="4A957B81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PC1.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5</w:t>
            </w:r>
          </w:p>
        </w:tc>
        <w:tc>
          <w:tcPr>
            <w:tcW w:w="2883" w:type="dxa"/>
            <w:shd w:val="clear" w:color="auto" w:fill="auto"/>
          </w:tcPr>
          <w:p w14:paraId="3C1AE76E" w14:textId="6CC4F4F7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6F2D4392" w14:textId="4216FED9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4CD00248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535414DC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372E6976" w14:textId="14156416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34FE3B9B" w14:textId="7A9BDD72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</w:p>
        </w:tc>
        <w:tc>
          <w:tcPr>
            <w:tcW w:w="2883" w:type="dxa"/>
            <w:shd w:val="clear" w:color="auto" w:fill="auto"/>
          </w:tcPr>
          <w:p w14:paraId="18417A89" w14:textId="23835EB3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2306895A" w14:textId="59DEA085" w:rsidR="00B5229C" w:rsidRPr="00B5229C" w:rsidRDefault="00B5229C" w:rsidP="00B5229C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6.2D.2-2</w:t>
            </w:r>
          </w:p>
        </w:tc>
      </w:tr>
      <w:tr w:rsidR="00B5229C" w:rsidRPr="00400749" w14:paraId="36611493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62F47406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6A3F979D" w14:textId="23D2DE74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323638F2" w14:textId="5E1C1D42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65336531" w14:textId="1B1B100C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7FBDFB5D" w14:textId="4D6567DB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6.2D.2-1</w:t>
            </w:r>
          </w:p>
        </w:tc>
      </w:tr>
      <w:tr w:rsidR="00B5229C" w:rsidRPr="00400749" w14:paraId="33EFB360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455F138F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6A7D1373" w14:textId="464E22B0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625FF25B" w14:textId="08E34708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83" w:type="dxa"/>
            <w:shd w:val="clear" w:color="auto" w:fill="auto"/>
          </w:tcPr>
          <w:p w14:paraId="15E17609" w14:textId="3FE19A7D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97" w:type="dxa"/>
          </w:tcPr>
          <w:p w14:paraId="0579FD1B" w14:textId="3FEF318A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="CG Times (WN)" w:hAnsi="Times New Roman"/>
                <w:sz w:val="20"/>
              </w:rPr>
              <w:t>Table 6.2.2-2</w:t>
            </w:r>
          </w:p>
        </w:tc>
      </w:tr>
      <w:tr w:rsidR="00B5229C" w:rsidRPr="00400749" w14:paraId="38E1DE3C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0DC1370E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1225091E" w14:textId="564C4529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1D9DEB0A" w14:textId="513CD272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PC3</w:t>
            </w:r>
          </w:p>
        </w:tc>
        <w:tc>
          <w:tcPr>
            <w:tcW w:w="2883" w:type="dxa"/>
            <w:shd w:val="clear" w:color="auto" w:fill="auto"/>
          </w:tcPr>
          <w:p w14:paraId="4E4E93E8" w14:textId="47E45A20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MPR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for PC3 </w:t>
            </w:r>
          </w:p>
        </w:tc>
        <w:tc>
          <w:tcPr>
            <w:tcW w:w="2897" w:type="dxa"/>
          </w:tcPr>
          <w:p w14:paraId="378D0ABE" w14:textId="3D9443F9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6.2.2-1</w:t>
            </w:r>
          </w:p>
        </w:tc>
      </w:tr>
      <w:tr w:rsidR="00B5229C" w:rsidRPr="00400749" w14:paraId="712DD32E" w14:textId="77777777" w:rsidTr="00B5229C">
        <w:trPr>
          <w:trHeight w:val="240"/>
          <w:jc w:val="center"/>
        </w:trPr>
        <w:tc>
          <w:tcPr>
            <w:tcW w:w="1712" w:type="dxa"/>
            <w:vMerge w:val="restart"/>
            <w:shd w:val="clear" w:color="auto" w:fill="auto"/>
            <w:vAlign w:val="center"/>
          </w:tcPr>
          <w:p w14:paraId="4C177B03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4x26dBm</w:t>
            </w:r>
          </w:p>
        </w:tc>
        <w:tc>
          <w:tcPr>
            <w:tcW w:w="1449" w:type="dxa"/>
          </w:tcPr>
          <w:p w14:paraId="4CAA6219" w14:textId="5C87C444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14:paraId="44040EAE" w14:textId="7F70E7D3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C1.5</w:t>
            </w:r>
          </w:p>
        </w:tc>
        <w:tc>
          <w:tcPr>
            <w:tcW w:w="2883" w:type="dxa"/>
            <w:shd w:val="clear" w:color="auto" w:fill="auto"/>
          </w:tcPr>
          <w:p w14:paraId="6AB410AF" w14:textId="5BE51571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>
              <w:rPr>
                <w:rFonts w:ascii="Times New Roman" w:eastAsia="CG Times (WN)" w:hAnsi="Times New Roman"/>
                <w:sz w:val="20"/>
              </w:rPr>
              <w:t>MPR for PC1.5 with 4 Tx</w:t>
            </w:r>
          </w:p>
        </w:tc>
        <w:tc>
          <w:tcPr>
            <w:tcW w:w="2897" w:type="dxa"/>
          </w:tcPr>
          <w:p w14:paraId="18F103DC" w14:textId="5437342E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6.2D.2-4, Table 6.2D.2-5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(R4-2307144)</w:t>
            </w:r>
          </w:p>
        </w:tc>
      </w:tr>
      <w:tr w:rsidR="00B5229C" w:rsidRPr="00400749" w14:paraId="6F5EF1B0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060B77C3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7FDA258F" w14:textId="64D99FB3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14:paraId="30CFA4C1" w14:textId="5B768EBC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PC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1.5</w:t>
            </w:r>
          </w:p>
        </w:tc>
        <w:tc>
          <w:tcPr>
            <w:tcW w:w="2883" w:type="dxa"/>
            <w:shd w:val="clear" w:color="auto" w:fill="auto"/>
          </w:tcPr>
          <w:p w14:paraId="28F05469" w14:textId="5AA8C6CA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PC1.5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with dual Tx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 xml:space="preserve"> </w:t>
            </w:r>
          </w:p>
        </w:tc>
        <w:tc>
          <w:tcPr>
            <w:tcW w:w="2897" w:type="dxa"/>
          </w:tcPr>
          <w:p w14:paraId="26E30C63" w14:textId="6355D204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Table 6.2D.2-2</w:t>
            </w:r>
          </w:p>
        </w:tc>
      </w:tr>
      <w:tr w:rsidR="00B5229C" w:rsidRPr="00400749" w14:paraId="05496539" w14:textId="77777777" w:rsidTr="00B5229C">
        <w:trPr>
          <w:trHeight w:val="240"/>
          <w:jc w:val="center"/>
        </w:trPr>
        <w:tc>
          <w:tcPr>
            <w:tcW w:w="1712" w:type="dxa"/>
            <w:vMerge/>
            <w:shd w:val="clear" w:color="auto" w:fill="auto"/>
            <w:vAlign w:val="center"/>
          </w:tcPr>
          <w:p w14:paraId="286AEC94" w14:textId="77777777" w:rsidR="00B5229C" w:rsidRDefault="00B5229C" w:rsidP="00B5229C">
            <w:pPr>
              <w:pStyle w:val="TAC"/>
              <w:rPr>
                <w:rFonts w:ascii="Times New Roman" w:eastAsia="CG Times (WN)" w:hAnsi="Times New Roman"/>
                <w:sz w:val="20"/>
              </w:rPr>
            </w:pPr>
          </w:p>
        </w:tc>
        <w:tc>
          <w:tcPr>
            <w:tcW w:w="1449" w:type="dxa"/>
          </w:tcPr>
          <w:p w14:paraId="1DFF273A" w14:textId="6E66C4C8" w:rsid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14:paraId="69A9A7E5" w14:textId="23B5E8FB" w:rsidR="00B5229C" w:rsidRPr="00B5229C" w:rsidRDefault="00B5229C" w:rsidP="00B5229C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C2</w:t>
            </w:r>
          </w:p>
        </w:tc>
        <w:tc>
          <w:tcPr>
            <w:tcW w:w="2883" w:type="dxa"/>
            <w:shd w:val="clear" w:color="auto" w:fill="auto"/>
          </w:tcPr>
          <w:p w14:paraId="2C9AD8BB" w14:textId="62A1DA7A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 xml:space="preserve">MPR for 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PC</w:t>
            </w:r>
            <w:r w:rsidRPr="00B5229C">
              <w:rPr>
                <w:rFonts w:ascii="Times New Roman" w:eastAsiaTheme="minorEastAsia" w:hAnsi="Times New Roman"/>
                <w:sz w:val="20"/>
                <w:lang w:eastAsia="ko-KR"/>
              </w:rPr>
              <w:t>2</w:t>
            </w:r>
          </w:p>
        </w:tc>
        <w:tc>
          <w:tcPr>
            <w:tcW w:w="2897" w:type="dxa"/>
          </w:tcPr>
          <w:p w14:paraId="4B793DEC" w14:textId="2E4882F5" w:rsidR="00B5229C" w:rsidRDefault="00B5229C" w:rsidP="00B5229C">
            <w:pPr>
              <w:pStyle w:val="TAC"/>
              <w:jc w:val="left"/>
              <w:rPr>
                <w:rFonts w:ascii="Times New Roman" w:eastAsia="CG Times (WN)" w:hAnsi="Times New Roman"/>
                <w:sz w:val="20"/>
              </w:rPr>
            </w:pPr>
            <w:r w:rsidRPr="00B5229C">
              <w:rPr>
                <w:rFonts w:ascii="Times New Roman" w:eastAsia="CG Times (WN)" w:hAnsi="Times New Roman"/>
                <w:sz w:val="20"/>
              </w:rPr>
              <w:t>Table 6.2.2-2</w:t>
            </w:r>
          </w:p>
        </w:tc>
      </w:tr>
    </w:tbl>
    <w:p w14:paraId="6BBCF10E" w14:textId="3A5C52D8" w:rsidR="00B5229C" w:rsidRDefault="00B5229C" w:rsidP="00B5229C">
      <w:pPr>
        <w:pStyle w:val="a0"/>
        <w:rPr>
          <w:lang w:val="en-US" w:eastAsia="ko-KR"/>
        </w:rPr>
      </w:pPr>
    </w:p>
    <w:p w14:paraId="02E2F307" w14:textId="16189334" w:rsidR="00B5229C" w:rsidRDefault="00B5229C" w:rsidP="00B5229C">
      <w:pPr>
        <w:pStyle w:val="a0"/>
        <w:rPr>
          <w:rFonts w:eastAsiaTheme="minorEastAsia"/>
          <w:lang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 xml:space="preserve">PA configurations of </w:t>
      </w:r>
      <w:r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 xml:space="preserve">x23dBm + 2x26dBm, and 4x23dBm, the same MPR of PC1.5 with 4Tx (4x23dBm) can be applied. </w:t>
      </w:r>
    </w:p>
    <w:p w14:paraId="47D3ED62" w14:textId="77777777" w:rsidR="00B5229C" w:rsidRDefault="00B5229C" w:rsidP="00B5229C">
      <w:pPr>
        <w:pStyle w:val="a0"/>
        <w:rPr>
          <w:lang w:val="en-US" w:eastAsia="ko-KR"/>
        </w:rPr>
      </w:pPr>
    </w:p>
    <w:p w14:paraId="1D767F18" w14:textId="77777777" w:rsidR="00B5229C" w:rsidRPr="00B5229C" w:rsidRDefault="00B5229C" w:rsidP="00B5229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5229C">
        <w:rPr>
          <w:rFonts w:eastAsia="SimSun"/>
          <w:bCs w:val="0"/>
          <w:sz w:val="20"/>
          <w:szCs w:val="20"/>
          <w:lang w:val="sv-SE" w:eastAsia="zh-CN"/>
        </w:rPr>
        <w:t>Proposal 1: Apply the same MPR of PC1.5 with 4Tx (4x23dBm) to both 2x23dBm+2x26dBm and 4x26dBm.</w:t>
      </w:r>
    </w:p>
    <w:p w14:paraId="3B67D393" w14:textId="77777777" w:rsidR="00B5229C" w:rsidRDefault="00B5229C" w:rsidP="00B5229C">
      <w:pPr>
        <w:pStyle w:val="a0"/>
        <w:rPr>
          <w:b/>
          <w:lang w:val="en-US" w:eastAsia="ko-KR"/>
        </w:rPr>
      </w:pPr>
    </w:p>
    <w:p w14:paraId="77B16F6E" w14:textId="50ED2405" w:rsidR="00B5229C" w:rsidRDefault="00B5229C" w:rsidP="00EA5577">
      <w:pPr>
        <w:pStyle w:val="3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B5229C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P</w:t>
      </w:r>
      <w:r w:rsidRPr="00B5229C">
        <w:rPr>
          <w:rFonts w:ascii="Times New Roman" w:eastAsiaTheme="minorHAnsi" w:hAnsi="Times New Roman"/>
          <w:b/>
          <w:sz w:val="20"/>
          <w:u w:val="single"/>
          <w:vertAlign w:val="subscript"/>
          <w:lang w:val="en-US" w:eastAsia="ko-KR"/>
        </w:rPr>
        <w:t>CMAX</w:t>
      </w:r>
      <w:r w:rsidRPr="00B5229C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tolerance for 4Tx based UL-MIMO/TxDiversity</w:t>
      </w:r>
      <w:r w:rsidRPr="00EA5577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</w:t>
      </w:r>
    </w:p>
    <w:p w14:paraId="64BEA1EA" w14:textId="3951B725" w:rsidR="00B5229C" w:rsidRDefault="00B5229C" w:rsidP="00B5229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f there is no technical issue, Table 4 in [1] is proposed as P</w:t>
      </w:r>
      <w:r w:rsidRPr="00B5229C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tolerance for 4Tx UL-MIMO.</w:t>
      </w:r>
    </w:p>
    <w:p w14:paraId="0EEBE5D4" w14:textId="77777777" w:rsidR="00B5229C" w:rsidRDefault="00B5229C" w:rsidP="00B5229C">
      <w:pPr>
        <w:pStyle w:val="a0"/>
        <w:rPr>
          <w:lang w:val="en-US" w:eastAsia="ko-KR"/>
        </w:rPr>
      </w:pPr>
    </w:p>
    <w:p w14:paraId="274EC1CF" w14:textId="67567BBB" w:rsidR="00B5229C" w:rsidRPr="00B5229C" w:rsidRDefault="00B5229C" w:rsidP="00B5229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5229C">
        <w:rPr>
          <w:rFonts w:eastAsia="SimSun"/>
          <w:bCs w:val="0"/>
          <w:sz w:val="20"/>
          <w:szCs w:val="20"/>
          <w:lang w:val="sv-SE" w:eastAsia="zh-CN"/>
        </w:rPr>
        <w:lastRenderedPageBreak/>
        <w:t>Proposal 2: Define P</w:t>
      </w:r>
      <w:r w:rsidRPr="00B5229C">
        <w:rPr>
          <w:rFonts w:eastAsia="SimSun"/>
          <w:bCs w:val="0"/>
          <w:sz w:val="20"/>
          <w:szCs w:val="20"/>
          <w:vertAlign w:val="subscript"/>
          <w:lang w:val="sv-SE" w:eastAsia="zh-CN"/>
        </w:rPr>
        <w:t xml:space="preserve">CMAX </w:t>
      </w:r>
      <w:r w:rsidRPr="00B5229C">
        <w:rPr>
          <w:rFonts w:eastAsia="SimSun"/>
          <w:bCs w:val="0"/>
          <w:sz w:val="20"/>
          <w:szCs w:val="20"/>
          <w:lang w:val="sv-SE" w:eastAsia="zh-CN"/>
        </w:rPr>
        <w:t>tolerance for 4Tx UL-MIMO/TxDiversity with Table 4 in [1].</w:t>
      </w:r>
    </w:p>
    <w:p w14:paraId="34E42423" w14:textId="48940429" w:rsidR="00B5229C" w:rsidRPr="00B5229C" w:rsidRDefault="00B5229C" w:rsidP="00B5229C">
      <w:pPr>
        <w:pStyle w:val="TH"/>
      </w:pPr>
      <w:r w:rsidRPr="00B5229C">
        <w:t>Table 4: P</w:t>
      </w:r>
      <w:r w:rsidRPr="00B5229C">
        <w:rPr>
          <w:vertAlign w:val="subscript"/>
        </w:rPr>
        <w:t xml:space="preserve">CMAX,c </w:t>
      </w:r>
      <w:r w:rsidRPr="00B5229C">
        <w:t>tolerance for 4 Tx UL-MIMO</w:t>
      </w:r>
      <w:r>
        <w:t>/TxDiversity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B5229C" w:rsidRPr="00400749" w14:paraId="4E00795C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F4B2C2E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br/>
            </w:r>
            <w:r w:rsidRPr="00400749">
              <w:rPr>
                <w:rFonts w:ascii="Times New Roman" w:hAnsi="Times New Roman"/>
                <w:sz w:val="20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1EAB5E7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Tolerance</w:t>
            </w:r>
            <w:r w:rsidRPr="00400749">
              <w:rPr>
                <w:rFonts w:ascii="Times New Roman" w:hAnsi="Times New Roman"/>
                <w:sz w:val="20"/>
              </w:rPr>
              <w:br/>
              <w:t>T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LOW</w:t>
            </w:r>
            <w:r w:rsidRPr="00400749">
              <w:rPr>
                <w:rFonts w:ascii="Times New Roman" w:hAnsi="Times New Roman"/>
                <w:sz w:val="20"/>
              </w:rPr>
              <w:t>(P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CMAX_L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</w:rPr>
              <w:t>) (dB)</w:t>
            </w:r>
          </w:p>
        </w:tc>
        <w:tc>
          <w:tcPr>
            <w:tcW w:w="2090" w:type="dxa"/>
          </w:tcPr>
          <w:p w14:paraId="54514CE9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Tolerance</w:t>
            </w:r>
            <w:r w:rsidRPr="00400749">
              <w:rPr>
                <w:rFonts w:ascii="Times New Roman" w:hAnsi="Times New Roman"/>
                <w:sz w:val="20"/>
              </w:rPr>
              <w:br/>
              <w:t>T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HIGH</w:t>
            </w:r>
            <w:r w:rsidRPr="00400749">
              <w:rPr>
                <w:rFonts w:ascii="Times New Roman" w:hAnsi="Times New Roman"/>
                <w:sz w:val="20"/>
              </w:rPr>
              <w:t>(P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CMAX_H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</w:rPr>
              <w:t>) (dB)</w:t>
            </w:r>
          </w:p>
        </w:tc>
      </w:tr>
      <w:tr w:rsidR="00B5229C" w:rsidRPr="00400749" w14:paraId="7B8C5D70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33C9BC9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26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47312DEF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44BC0158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2.0</w:t>
            </w:r>
          </w:p>
        </w:tc>
      </w:tr>
      <w:tr w:rsidR="00B5229C" w:rsidRPr="00400749" w14:paraId="566EC776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2E99509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25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26</w:t>
            </w:r>
          </w:p>
        </w:tc>
        <w:tc>
          <w:tcPr>
            <w:tcW w:w="2081" w:type="dxa"/>
            <w:shd w:val="clear" w:color="auto" w:fill="auto"/>
          </w:tcPr>
          <w:p w14:paraId="66076424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499AC2B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2.0</w:t>
            </w:r>
          </w:p>
        </w:tc>
      </w:tr>
      <w:tr w:rsidR="00B5229C" w:rsidRPr="00400749" w14:paraId="7CC87FE7" w14:textId="77777777" w:rsidTr="00686B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2E6CB89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24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25</w:t>
            </w:r>
          </w:p>
        </w:tc>
        <w:tc>
          <w:tcPr>
            <w:tcW w:w="2081" w:type="dxa"/>
            <w:shd w:val="clear" w:color="auto" w:fill="auto"/>
          </w:tcPr>
          <w:p w14:paraId="1B1B4686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06D50FC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3.0</w:t>
            </w:r>
          </w:p>
        </w:tc>
      </w:tr>
      <w:tr w:rsidR="00B5229C" w:rsidRPr="00400749" w14:paraId="71102597" w14:textId="77777777" w:rsidTr="00686B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2DFAF24" w14:textId="77777777" w:rsidR="00B5229C" w:rsidRPr="00400749" w:rsidDel="00D96763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23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24</w:t>
            </w:r>
          </w:p>
        </w:tc>
        <w:tc>
          <w:tcPr>
            <w:tcW w:w="2081" w:type="dxa"/>
            <w:shd w:val="clear" w:color="auto" w:fill="auto"/>
          </w:tcPr>
          <w:p w14:paraId="4A4EBE96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9F25769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4.0</w:t>
            </w:r>
          </w:p>
        </w:tc>
      </w:tr>
      <w:tr w:rsidR="00B5229C" w:rsidRPr="00400749" w14:paraId="6C2D3171" w14:textId="77777777" w:rsidTr="00686BD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37F18E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19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DEA2F8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</w:tr>
      <w:tr w:rsidR="00B5229C" w:rsidRPr="00400749" w14:paraId="1A1307FD" w14:textId="77777777" w:rsidTr="00686B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CCEA42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14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E7B450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6.0</w:t>
            </w:r>
          </w:p>
        </w:tc>
      </w:tr>
      <w:tr w:rsidR="00B5229C" w:rsidRPr="00F9379F" w14:paraId="462EA8AD" w14:textId="77777777" w:rsidTr="00686B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263978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-40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0779227" w14:textId="77777777" w:rsidR="00B5229C" w:rsidRPr="00F9379F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7.0</w:t>
            </w:r>
          </w:p>
        </w:tc>
      </w:tr>
    </w:tbl>
    <w:p w14:paraId="2CBB74FB" w14:textId="77777777" w:rsidR="00B5229C" w:rsidRDefault="00B5229C" w:rsidP="00EA5577">
      <w:pPr>
        <w:pStyle w:val="a0"/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3EE78CDB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B0252C">
        <w:rPr>
          <w:rFonts w:eastAsia="바탕"/>
          <w:kern w:val="2"/>
          <w:lang w:val="en-US" w:eastAsia="ko-KR"/>
        </w:rPr>
        <w:t>4Tx UE RF requirements.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</w:t>
      </w:r>
      <w:r w:rsidR="008D55C0">
        <w:rPr>
          <w:lang w:val="en-US"/>
        </w:rPr>
        <w:t>the followings are proposed.</w:t>
      </w:r>
    </w:p>
    <w:p w14:paraId="4E8A33FA" w14:textId="77777777" w:rsidR="00B5229C" w:rsidRPr="00B5229C" w:rsidRDefault="00B5229C" w:rsidP="00B5229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5229C">
        <w:rPr>
          <w:rFonts w:eastAsia="SimSun"/>
          <w:bCs w:val="0"/>
          <w:sz w:val="20"/>
          <w:szCs w:val="20"/>
          <w:lang w:val="sv-SE" w:eastAsia="zh-CN"/>
        </w:rPr>
        <w:t>Proposal 1: Apply the same MPR of PC1.5 with 4Tx (4x23dBm) to both 2x23dBm+2x26dBm and 4x26dBm.</w:t>
      </w:r>
    </w:p>
    <w:p w14:paraId="3598677F" w14:textId="77777777" w:rsidR="00B5229C" w:rsidRPr="00B5229C" w:rsidRDefault="00B5229C" w:rsidP="00B5229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5229C">
        <w:rPr>
          <w:rFonts w:eastAsia="SimSun"/>
          <w:bCs w:val="0"/>
          <w:sz w:val="20"/>
          <w:szCs w:val="20"/>
          <w:lang w:val="sv-SE" w:eastAsia="zh-CN"/>
        </w:rPr>
        <w:t>Proposal 2: Define P</w:t>
      </w:r>
      <w:r w:rsidRPr="00B5229C">
        <w:rPr>
          <w:rFonts w:eastAsia="SimSun"/>
          <w:bCs w:val="0"/>
          <w:sz w:val="20"/>
          <w:szCs w:val="20"/>
          <w:vertAlign w:val="subscript"/>
          <w:lang w:val="sv-SE" w:eastAsia="zh-CN"/>
        </w:rPr>
        <w:t xml:space="preserve">CMAX </w:t>
      </w:r>
      <w:r w:rsidRPr="00B5229C">
        <w:rPr>
          <w:rFonts w:eastAsia="SimSun"/>
          <w:bCs w:val="0"/>
          <w:sz w:val="20"/>
          <w:szCs w:val="20"/>
          <w:lang w:val="sv-SE" w:eastAsia="zh-CN"/>
        </w:rPr>
        <w:t>tolerance for 4Tx UL-MIMO/TxDiversity with Table 4 in [1].</w:t>
      </w:r>
    </w:p>
    <w:p w14:paraId="00C02D02" w14:textId="77777777" w:rsidR="00B5229C" w:rsidRPr="00B5229C" w:rsidRDefault="00B5229C" w:rsidP="00B5229C">
      <w:pPr>
        <w:pStyle w:val="TH"/>
      </w:pPr>
      <w:r w:rsidRPr="00B5229C">
        <w:t>Table 4: P</w:t>
      </w:r>
      <w:r w:rsidRPr="00B5229C">
        <w:rPr>
          <w:vertAlign w:val="subscript"/>
        </w:rPr>
        <w:t xml:space="preserve">CMAX,c </w:t>
      </w:r>
      <w:r w:rsidRPr="00B5229C">
        <w:t>tolerance for 4 Tx UL-MIMO</w:t>
      </w:r>
      <w:r>
        <w:t>/TxDiversity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B5229C" w:rsidRPr="00400749" w14:paraId="0F1A0CA7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8B4412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br/>
            </w:r>
            <w:r w:rsidRPr="00400749">
              <w:rPr>
                <w:rFonts w:ascii="Times New Roman" w:hAnsi="Times New Roman"/>
                <w:sz w:val="20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4BF5608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Tolerance</w:t>
            </w:r>
            <w:r w:rsidRPr="00400749">
              <w:rPr>
                <w:rFonts w:ascii="Times New Roman" w:hAnsi="Times New Roman"/>
                <w:sz w:val="20"/>
              </w:rPr>
              <w:br/>
              <w:t>T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LOW</w:t>
            </w:r>
            <w:r w:rsidRPr="00400749">
              <w:rPr>
                <w:rFonts w:ascii="Times New Roman" w:hAnsi="Times New Roman"/>
                <w:sz w:val="20"/>
              </w:rPr>
              <w:t>(P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CMAX_L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</w:rPr>
              <w:t>) (dB)</w:t>
            </w:r>
          </w:p>
        </w:tc>
        <w:tc>
          <w:tcPr>
            <w:tcW w:w="2090" w:type="dxa"/>
          </w:tcPr>
          <w:p w14:paraId="1B546100" w14:textId="77777777" w:rsidR="00B5229C" w:rsidRPr="00400749" w:rsidRDefault="00B5229C" w:rsidP="00686BD4">
            <w:pPr>
              <w:pStyle w:val="TAH"/>
              <w:rPr>
                <w:rFonts w:ascii="Times New Roman" w:hAnsi="Times New Roman"/>
                <w:sz w:val="20"/>
              </w:rPr>
            </w:pPr>
            <w:r w:rsidRPr="00400749">
              <w:rPr>
                <w:rFonts w:ascii="Times New Roman" w:hAnsi="Times New Roman"/>
                <w:sz w:val="20"/>
              </w:rPr>
              <w:t>Tolerance</w:t>
            </w:r>
            <w:r w:rsidRPr="00400749">
              <w:rPr>
                <w:rFonts w:ascii="Times New Roman" w:hAnsi="Times New Roman"/>
                <w:sz w:val="20"/>
              </w:rPr>
              <w:br/>
              <w:t>T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HIGH</w:t>
            </w:r>
            <w:r w:rsidRPr="00400749">
              <w:rPr>
                <w:rFonts w:ascii="Times New Roman" w:hAnsi="Times New Roman"/>
                <w:sz w:val="20"/>
              </w:rPr>
              <w:t>(P</w:t>
            </w:r>
            <w:r w:rsidRPr="00400749">
              <w:rPr>
                <w:rFonts w:ascii="Times New Roman" w:hAnsi="Times New Roman"/>
                <w:sz w:val="20"/>
                <w:vertAlign w:val="subscript"/>
              </w:rPr>
              <w:t>CMAX_H</w:t>
            </w:r>
            <w:r w:rsidRPr="00400749">
              <w:rPr>
                <w:rFonts w:ascii="Times New Roman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hAnsi="Times New Roman"/>
                <w:sz w:val="20"/>
              </w:rPr>
              <w:t>) (dB)</w:t>
            </w:r>
          </w:p>
        </w:tc>
      </w:tr>
      <w:tr w:rsidR="00B5229C" w:rsidRPr="00400749" w14:paraId="5CC1EAE9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564195D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26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1C2DF58E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2A320A4D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2.0</w:t>
            </w:r>
          </w:p>
        </w:tc>
      </w:tr>
      <w:tr w:rsidR="00B5229C" w:rsidRPr="00400749" w14:paraId="4183B80B" w14:textId="77777777" w:rsidTr="00686B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65DDCAA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25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26</w:t>
            </w:r>
          </w:p>
        </w:tc>
        <w:tc>
          <w:tcPr>
            <w:tcW w:w="2081" w:type="dxa"/>
            <w:shd w:val="clear" w:color="auto" w:fill="auto"/>
          </w:tcPr>
          <w:p w14:paraId="29E72E7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4ED5FDF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2.0</w:t>
            </w:r>
          </w:p>
        </w:tc>
      </w:tr>
      <w:tr w:rsidR="00B5229C" w:rsidRPr="00400749" w14:paraId="04076A90" w14:textId="77777777" w:rsidTr="00686B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5384327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24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25</w:t>
            </w:r>
          </w:p>
        </w:tc>
        <w:tc>
          <w:tcPr>
            <w:tcW w:w="2081" w:type="dxa"/>
            <w:shd w:val="clear" w:color="auto" w:fill="auto"/>
          </w:tcPr>
          <w:p w14:paraId="0A75221D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AAA5839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3.0</w:t>
            </w:r>
          </w:p>
        </w:tc>
      </w:tr>
      <w:tr w:rsidR="00B5229C" w:rsidRPr="00400749" w14:paraId="2F908300" w14:textId="77777777" w:rsidTr="00686B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B8FC059" w14:textId="77777777" w:rsidR="00B5229C" w:rsidRPr="00400749" w:rsidDel="00D96763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23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24</w:t>
            </w:r>
          </w:p>
        </w:tc>
        <w:tc>
          <w:tcPr>
            <w:tcW w:w="2081" w:type="dxa"/>
            <w:shd w:val="clear" w:color="auto" w:fill="auto"/>
          </w:tcPr>
          <w:p w14:paraId="44D2EC5A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AC20040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4.0</w:t>
            </w:r>
          </w:p>
        </w:tc>
      </w:tr>
      <w:tr w:rsidR="00B5229C" w:rsidRPr="00400749" w14:paraId="7A8D4982" w14:textId="77777777" w:rsidTr="00686BD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5FE521E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19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23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8A12ECE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5.0</w:t>
            </w:r>
          </w:p>
        </w:tc>
      </w:tr>
      <w:tr w:rsidR="00B5229C" w:rsidRPr="00400749" w14:paraId="2A28E826" w14:textId="77777777" w:rsidTr="00686B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949F4AB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14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19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53C0216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6.0</w:t>
            </w:r>
          </w:p>
        </w:tc>
      </w:tr>
      <w:tr w:rsidR="00B5229C" w:rsidRPr="00F9379F" w14:paraId="7E7DC944" w14:textId="77777777" w:rsidTr="00686B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E5ED1B1" w14:textId="77777777" w:rsidR="00B5229C" w:rsidRPr="00400749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-40 ≤ P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</w:rPr>
              <w:t>CMAX</w:t>
            </w:r>
            <w:r w:rsidRPr="00400749">
              <w:rPr>
                <w:rFonts w:ascii="Times New Roman" w:eastAsia="CG Times (WN)" w:hAnsi="Times New Roman"/>
                <w:sz w:val="20"/>
                <w:vertAlign w:val="subscript"/>
                <w:lang w:bidi="bn-IN"/>
              </w:rPr>
              <w:t>,c</w:t>
            </w:r>
            <w:r w:rsidRPr="00400749">
              <w:rPr>
                <w:rFonts w:ascii="Times New Roman" w:eastAsia="CG Times (WN)" w:hAnsi="Times New Roman"/>
                <w:sz w:val="20"/>
              </w:rPr>
              <w:t xml:space="preserve"> &lt; 14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69F75FB" w14:textId="77777777" w:rsidR="00B5229C" w:rsidRPr="00F9379F" w:rsidRDefault="00B5229C" w:rsidP="00686BD4">
            <w:pPr>
              <w:pStyle w:val="TAC"/>
              <w:rPr>
                <w:rFonts w:ascii="Times New Roman" w:eastAsia="CG Times (WN)" w:hAnsi="Times New Roman"/>
                <w:sz w:val="20"/>
              </w:rPr>
            </w:pPr>
            <w:r w:rsidRPr="00400749">
              <w:rPr>
                <w:rFonts w:ascii="Times New Roman" w:eastAsia="CG Times (WN)" w:hAnsi="Times New Roman"/>
                <w:sz w:val="20"/>
              </w:rPr>
              <w:t>7.0</w:t>
            </w:r>
          </w:p>
        </w:tc>
      </w:tr>
    </w:tbl>
    <w:p w14:paraId="3A9F208D" w14:textId="77777777" w:rsidR="00B5229C" w:rsidRDefault="00B5229C" w:rsidP="00B5229C">
      <w:pPr>
        <w:pStyle w:val="a0"/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6E42ED05" w14:textId="3460D234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</w:t>
      </w:r>
      <w:r w:rsidR="00F2582F">
        <w:rPr>
          <w:lang w:eastAsia="ko-KR"/>
        </w:rPr>
        <w:t>3</w:t>
      </w:r>
      <w:r w:rsidR="0045468C">
        <w:rPr>
          <w:lang w:eastAsia="ko-KR"/>
        </w:rPr>
        <w:t>10278</w:t>
      </w:r>
      <w:r w:rsidR="003B3873" w:rsidRPr="00210542">
        <w:rPr>
          <w:lang w:eastAsia="ko-KR"/>
        </w:rPr>
        <w:t>, “</w:t>
      </w:r>
      <w:r w:rsidR="0045468C" w:rsidRPr="0045468C">
        <w:rPr>
          <w:lang w:eastAsia="ko-KR"/>
        </w:rPr>
        <w:t>WF on 4Tx UE RF requirements</w:t>
      </w:r>
      <w:r w:rsidR="003B3873" w:rsidRPr="00210542">
        <w:rPr>
          <w:lang w:eastAsia="ko-KR"/>
        </w:rPr>
        <w:t xml:space="preserve">”, </w:t>
      </w:r>
      <w:r w:rsidR="006B2189">
        <w:rPr>
          <w:lang w:eastAsia="ko-KR"/>
        </w:rPr>
        <w:t>vivo</w:t>
      </w:r>
    </w:p>
    <w:p w14:paraId="15B78B3C" w14:textId="66B5BE24" w:rsidR="007F5275" w:rsidRDefault="007F5275" w:rsidP="007F5275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ko-KR"/>
        </w:rPr>
        <w:t xml:space="preserve">] </w:t>
      </w:r>
      <w:r w:rsidRPr="00293C39">
        <w:rPr>
          <w:lang w:eastAsia="ko-KR"/>
        </w:rPr>
        <w:t>R</w:t>
      </w:r>
      <w:r>
        <w:rPr>
          <w:lang w:eastAsia="ko-KR"/>
        </w:rPr>
        <w:t>4</w:t>
      </w:r>
      <w:r w:rsidRPr="00293C39">
        <w:rPr>
          <w:lang w:eastAsia="ko-KR"/>
        </w:rPr>
        <w:t>-2</w:t>
      </w:r>
      <w:r>
        <w:rPr>
          <w:lang w:eastAsia="ko-KR"/>
        </w:rPr>
        <w:t>213725</w:t>
      </w:r>
      <w:r w:rsidRPr="00210542">
        <w:rPr>
          <w:lang w:eastAsia="ko-KR"/>
        </w:rPr>
        <w:t>, “</w:t>
      </w:r>
      <w:r w:rsidRPr="007F5275">
        <w:rPr>
          <w:lang w:eastAsia="ko-KR"/>
        </w:rPr>
        <w:t>Work plan for Rel-18 FR1 UE RF enhancement</w:t>
      </w:r>
      <w:r w:rsidRPr="00210542">
        <w:rPr>
          <w:lang w:eastAsia="ko-KR"/>
        </w:rPr>
        <w:t xml:space="preserve">”, </w:t>
      </w:r>
      <w:r w:rsidRPr="007F5275">
        <w:rPr>
          <w:lang w:eastAsia="ko-KR"/>
        </w:rPr>
        <w:t>Huawei</w:t>
      </w:r>
      <w:r w:rsidRPr="007F5275">
        <w:rPr>
          <w:rFonts w:hint="eastAsia"/>
          <w:lang w:eastAsia="ko-KR"/>
        </w:rPr>
        <w:t>, Hi</w:t>
      </w:r>
      <w:r w:rsidRPr="007F5275">
        <w:rPr>
          <w:lang w:eastAsia="ko-KR"/>
        </w:rPr>
        <w:t>S</w:t>
      </w:r>
      <w:r w:rsidRPr="007F5275">
        <w:rPr>
          <w:rFonts w:hint="eastAsia"/>
          <w:lang w:eastAsia="ko-KR"/>
        </w:rPr>
        <w:t>ilicon,</w:t>
      </w:r>
      <w:r w:rsidRPr="007F5275">
        <w:rPr>
          <w:lang w:eastAsia="ko-KR"/>
        </w:rPr>
        <w:t xml:space="preserve"> NTT DOCOMO, INC</w:t>
      </w:r>
    </w:p>
    <w:p w14:paraId="6C90E843" w14:textId="3468C050" w:rsidR="00422D8A" w:rsidRDefault="00422D8A" w:rsidP="00422D8A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3</w:t>
      </w:r>
      <w:r w:rsidRPr="00210542">
        <w:rPr>
          <w:lang w:eastAsia="ko-KR"/>
        </w:rPr>
        <w:t xml:space="preserve">] </w:t>
      </w:r>
      <w:r w:rsidRPr="00293C39">
        <w:rPr>
          <w:lang w:eastAsia="ko-KR"/>
        </w:rPr>
        <w:t>R</w:t>
      </w:r>
      <w:r>
        <w:rPr>
          <w:lang w:eastAsia="ko-KR"/>
        </w:rPr>
        <w:t>P</w:t>
      </w:r>
      <w:r w:rsidRPr="00293C39">
        <w:rPr>
          <w:lang w:eastAsia="ko-KR"/>
        </w:rPr>
        <w:t>-2</w:t>
      </w:r>
      <w:r>
        <w:rPr>
          <w:lang w:eastAsia="ko-KR"/>
        </w:rPr>
        <w:t>30753</w:t>
      </w:r>
      <w:r w:rsidRPr="00210542">
        <w:rPr>
          <w:lang w:eastAsia="ko-KR"/>
        </w:rPr>
        <w:t>, “</w:t>
      </w:r>
      <w:r w:rsidRPr="00422D8A">
        <w:rPr>
          <w:lang w:eastAsia="ko-KR"/>
        </w:rPr>
        <w:t xml:space="preserve">Revised WID on </w:t>
      </w:r>
      <w:r w:rsidRPr="00422D8A">
        <w:rPr>
          <w:rFonts w:hint="eastAsia"/>
          <w:lang w:eastAsia="ko-KR"/>
        </w:rPr>
        <w:t xml:space="preserve">Further </w:t>
      </w:r>
      <w:r w:rsidRPr="00422D8A">
        <w:rPr>
          <w:lang w:eastAsia="ko-KR"/>
        </w:rPr>
        <w:t>RF requirements enhancement for NR and EN-DC in frequency range 1 (FR1)</w:t>
      </w:r>
      <w:r w:rsidRPr="00210542">
        <w:rPr>
          <w:lang w:eastAsia="ko-KR"/>
        </w:rPr>
        <w:t xml:space="preserve">”, </w:t>
      </w:r>
      <w:r w:rsidRPr="00422D8A">
        <w:rPr>
          <w:lang w:eastAsia="ko-KR"/>
        </w:rPr>
        <w:t>Huawei, HiSilicon</w:t>
      </w:r>
    </w:p>
    <w:p w14:paraId="04A42B1B" w14:textId="6C6C4FDC" w:rsidR="007A1873" w:rsidRPr="00422D8A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422D8A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73E5E" w14:textId="77777777" w:rsidR="00F9177F" w:rsidRDefault="00F9177F">
      <w:r>
        <w:separator/>
      </w:r>
    </w:p>
  </w:endnote>
  <w:endnote w:type="continuationSeparator" w:id="0">
    <w:p w14:paraId="5716C237" w14:textId="77777777" w:rsidR="00F9177F" w:rsidRDefault="00F9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22A0A" w14:textId="77777777" w:rsidR="00F9177F" w:rsidRDefault="00F9177F">
      <w:r>
        <w:separator/>
      </w:r>
    </w:p>
  </w:footnote>
  <w:footnote w:type="continuationSeparator" w:id="0">
    <w:p w14:paraId="79C4F4CE" w14:textId="77777777" w:rsidR="00F9177F" w:rsidRDefault="00F9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0"/>
  </w:num>
  <w:num w:numId="4">
    <w:abstractNumId w:val="7"/>
  </w:num>
  <w:num w:numId="5">
    <w:abstractNumId w:val="10"/>
  </w:num>
  <w:num w:numId="6">
    <w:abstractNumId w:val="19"/>
  </w:num>
  <w:num w:numId="7">
    <w:abstractNumId w:val="3"/>
  </w:num>
  <w:num w:numId="8">
    <w:abstractNumId w:val="16"/>
  </w:num>
  <w:num w:numId="9">
    <w:abstractNumId w:val="17"/>
  </w:num>
  <w:num w:numId="10">
    <w:abstractNumId w:val="2"/>
  </w:num>
  <w:num w:numId="11">
    <w:abstractNumId w:val="8"/>
  </w:num>
  <w:num w:numId="12">
    <w:abstractNumId w:val="4"/>
  </w:num>
  <w:num w:numId="13">
    <w:abstractNumId w:val="13"/>
  </w:num>
  <w:num w:numId="14">
    <w:abstractNumId w:val="18"/>
  </w:num>
  <w:num w:numId="15">
    <w:abstractNumId w:val="1"/>
  </w:num>
  <w:num w:numId="16">
    <w:abstractNumId w:val="11"/>
  </w:num>
  <w:num w:numId="17">
    <w:abstractNumId w:val="5"/>
  </w:num>
  <w:num w:numId="18">
    <w:abstractNumId w:val="12"/>
  </w:num>
  <w:num w:numId="19">
    <w:abstractNumId w:val="14"/>
  </w:num>
  <w:num w:numId="20">
    <w:abstractNumId w:val="0"/>
  </w:num>
  <w:num w:numId="2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4FAB1uJNA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3F6B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A7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E6F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959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519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8D3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3CD0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D8A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68C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5EE9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A7DB6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D66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0842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275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3F6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FF6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937"/>
    <w:rsid w:val="00877CD4"/>
    <w:rsid w:val="00877DB1"/>
    <w:rsid w:val="008803B6"/>
    <w:rsid w:val="0088101E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5C0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47C6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4A2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2E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6"/>
    <w:rsid w:val="00A3191B"/>
    <w:rsid w:val="00A335EA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52C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77CBE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0FC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406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229C"/>
    <w:rsid w:val="00B530CD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2E31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452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9EE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014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189B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0564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57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2F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177F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uiPriority w:val="9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xl68">
    <w:name w:val="xl68"/>
    <w:basedOn w:val="a"/>
    <w:rsid w:val="00DE40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2B7959"/>
    <w:rPr>
      <w:rFonts w:ascii="Arial" w:hAnsi="Arial"/>
      <w:b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B5229C"/>
    <w:rPr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4318F-4A00-4418-BDF7-5F45DFB5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</cp:revision>
  <cp:lastPrinted>2013-04-01T03:20:00Z</cp:lastPrinted>
  <dcterms:created xsi:type="dcterms:W3CDTF">2023-08-11T08:06:00Z</dcterms:created>
  <dcterms:modified xsi:type="dcterms:W3CDTF">2023-08-11T08:06:00Z</dcterms:modified>
</cp:coreProperties>
</file>